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89D" w:rsidRDefault="00AE14E6"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1. “Best, Brightest---Saddest?”</w:t>
      </w:r>
    </w:p>
    <w:p w:rsidR="00E3389D" w:rsidRDefault="00E3389D"/>
    <w:p w:rsidR="00E3389D" w:rsidRDefault="00AE14E6">
      <w:pPr>
        <w:ind w:firstLine="720"/>
      </w:pPr>
      <w:hyperlink r:id="rId4">
        <w:r>
          <w:rPr>
            <w:color w:val="1155CC"/>
            <w:u w:val="single"/>
          </w:rPr>
          <w:t>http://www.nytimes.com/2015/04/12/opinion/sunday/frank-bruni-best-brightest-and-saddest.html?_r=2</w:t>
        </w:r>
      </w:hyperlink>
    </w:p>
    <w:p w:rsidR="00E3389D" w:rsidRDefault="00E3389D"/>
    <w:p w:rsidR="00E3389D" w:rsidRDefault="00AE14E6">
      <w:r>
        <w:t xml:space="preserve">2. </w:t>
      </w:r>
      <w:r>
        <w:t>“What Suffering Does”</w:t>
      </w:r>
    </w:p>
    <w:p w:rsidR="00E3389D" w:rsidRDefault="00E3389D"/>
    <w:p w:rsidR="00E3389D" w:rsidRDefault="00AE14E6">
      <w:pPr>
        <w:ind w:firstLine="720"/>
      </w:pPr>
      <w:hyperlink r:id="rId5">
        <w:r>
          <w:rPr>
            <w:color w:val="1155CC"/>
            <w:u w:val="single"/>
          </w:rPr>
          <w:t>http://www.nytimes.com/2014/04/08/opinion/brooks-what-suffering-does.html?_r=0</w:t>
        </w:r>
      </w:hyperlink>
    </w:p>
    <w:p w:rsidR="00E3389D" w:rsidRDefault="00E3389D"/>
    <w:p w:rsidR="00E3389D" w:rsidRDefault="00AE14E6">
      <w:r>
        <w:rPr>
          <w:rFonts w:ascii="Cambria" w:eastAsia="Cambria" w:hAnsi="Cambria" w:cs="Cambria"/>
          <w:color w:val="2A2A2A"/>
          <w:sz w:val="24"/>
          <w:szCs w:val="24"/>
        </w:rPr>
        <w:t>3. “Harvard researchers discovered the one thing everyo</w:t>
      </w:r>
      <w:r>
        <w:rPr>
          <w:rFonts w:ascii="Cambria" w:eastAsia="Cambria" w:hAnsi="Cambria" w:cs="Cambria"/>
          <w:color w:val="2A2A2A"/>
          <w:sz w:val="24"/>
          <w:szCs w:val="24"/>
        </w:rPr>
        <w:t>ne needs for happier, healthier lives”</w:t>
      </w:r>
    </w:p>
    <w:p w:rsidR="00E3389D" w:rsidRDefault="00E3389D"/>
    <w:p w:rsidR="00E3389D" w:rsidRDefault="00AE14E6">
      <w:pPr>
        <w:ind w:left="720"/>
      </w:pP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//www.washingtonpost.com/news/inspired-life/wp/2016/03/02/harvard-researchers-discovered-the-one-thing-everyone-needs-for-happier-healthier-lives/?utm_medium=email&amp;utm_source=nextdraf</w:t>
        </w:r>
      </w:hyperlink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t</w:t>
        </w:r>
      </w:hyperlink>
    </w:p>
    <w:p w:rsidR="00E3389D" w:rsidRDefault="00E3389D"/>
    <w:p w:rsidR="00E3389D" w:rsidRDefault="00AE14E6">
      <w:r>
        <w:rPr>
          <w:rFonts w:ascii="Cambria" w:eastAsia="Cambria" w:hAnsi="Cambria" w:cs="Cambria"/>
          <w:color w:val="2A2A2A"/>
          <w:sz w:val="24"/>
          <w:szCs w:val="24"/>
        </w:rPr>
        <w:t>4. “Andrew Weil’s Spontaneous Happiness: Our Nature-Deficit Disorder”</w:t>
      </w:r>
    </w:p>
    <w:p w:rsidR="00E3389D" w:rsidRDefault="00E3389D"/>
    <w:p w:rsidR="00E3389D" w:rsidRDefault="00AE14E6">
      <w:pPr>
        <w:ind w:left="720"/>
      </w:pP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http://www.newsweek.com/andrew-weils-spontaneous-happiness-our-nature-deficit-disorder-68053</w:t>
        </w:r>
      </w:hyperlink>
    </w:p>
    <w:p w:rsidR="00E3389D" w:rsidRDefault="00E3389D"/>
    <w:p w:rsidR="00E3389D" w:rsidRDefault="00AE14E6">
      <w:r>
        <w:rPr>
          <w:rFonts w:ascii="Cambria" w:eastAsia="Cambria" w:hAnsi="Cambria" w:cs="Cambria"/>
          <w:color w:val="2A2A2A"/>
          <w:sz w:val="24"/>
          <w:szCs w:val="24"/>
        </w:rPr>
        <w:t>5. “The Happiness of Pursuit”</w:t>
      </w:r>
    </w:p>
    <w:p w:rsidR="00E3389D" w:rsidRDefault="00E3389D"/>
    <w:p w:rsidR="00E3389D" w:rsidRDefault="00AE14E6">
      <w:pPr>
        <w:ind w:firstLine="720"/>
      </w:pP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http://content.time.com/time/magazine/article/0,9171,2146449,00.html</w:t>
        </w:r>
      </w:hyperlink>
    </w:p>
    <w:p w:rsidR="00E3389D" w:rsidRDefault="00E3389D"/>
    <w:sectPr w:rsidR="00E338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D"/>
    <w:rsid w:val="00AE14E6"/>
    <w:rsid w:val="00E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7B00E-3ABF-40A5-A2E1-E360CC0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week.com/andrew-weils-spontaneous-happiness-our-nature-deficit-disorder-68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news/inspired-life/wp/2016/03/02/harvard-researchers-discovered-the-one-thing-everyone-needs-for-happier-healthier-lives/?utm_medium=email&amp;utm_source=nextdra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inspired-life/wp/2016/03/02/harvard-researchers-discovered-the-one-thing-everyone-needs-for-happier-healthier-lives/?utm_medium=email&amp;utm_source=nextdraf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times.com/2014/04/08/opinion/brooks-what-suffering-does.html?_r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ytimes.com/2015/04/12/opinion/sunday/frank-bruni-best-brightest-and-saddest.html?_r=2" TargetMode="External"/><Relationship Id="rId9" Type="http://schemas.openxmlformats.org/officeDocument/2006/relationships/hyperlink" Target="http://content.time.com/time/magazine/article/0,9171,2146449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DiDomenico,Jim</dc:creator>
  <cp:lastModifiedBy>DiDomenico,Jim</cp:lastModifiedBy>
  <cp:revision>2</cp:revision>
  <dcterms:created xsi:type="dcterms:W3CDTF">2016-11-17T21:54:00Z</dcterms:created>
  <dcterms:modified xsi:type="dcterms:W3CDTF">2016-11-17T21:54:00Z</dcterms:modified>
</cp:coreProperties>
</file>